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20" w:rsidRDefault="002A2A20" w:rsidP="002A2A20">
      <w:pPr>
        <w:pStyle w:val="a3"/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Математика. Дифференцированный зачет. Гр. 19 ТОА</w:t>
      </w:r>
    </w:p>
    <w:p w:rsidR="002A2A20" w:rsidRPr="002A2A20" w:rsidRDefault="002A2A20" w:rsidP="002A2A20">
      <w:pPr>
        <w:pStyle w:val="a3"/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оформлять письменно в </w:t>
      </w:r>
      <w:proofErr w:type="gramStart"/>
      <w:r>
        <w:rPr>
          <w:color w:val="000000"/>
          <w:sz w:val="28"/>
          <w:szCs w:val="28"/>
        </w:rPr>
        <w:t>тетради ,</w:t>
      </w:r>
      <w:proofErr w:type="gramEnd"/>
      <w:r>
        <w:rPr>
          <w:color w:val="000000"/>
          <w:sz w:val="28"/>
          <w:szCs w:val="28"/>
        </w:rPr>
        <w:t xml:space="preserve"> или в </w:t>
      </w:r>
      <w:r>
        <w:rPr>
          <w:color w:val="000000"/>
          <w:sz w:val="28"/>
          <w:szCs w:val="28"/>
          <w:lang w:val="en-US"/>
        </w:rPr>
        <w:t>Word</w:t>
      </w:r>
      <w:r w:rsidRPr="002A2A20">
        <w:rPr>
          <w:color w:val="000000"/>
          <w:sz w:val="28"/>
          <w:szCs w:val="28"/>
        </w:rPr>
        <w:t>.</w:t>
      </w:r>
    </w:p>
    <w:p w:rsidR="002A2A20" w:rsidRPr="008E4039" w:rsidRDefault="002A2A20" w:rsidP="002A2A20">
      <w:pPr>
        <w:pStyle w:val="a3"/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Отправить на почту </w:t>
      </w:r>
      <w:r>
        <w:rPr>
          <w:color w:val="000000"/>
          <w:sz w:val="28"/>
          <w:szCs w:val="28"/>
          <w:lang w:val="en-US"/>
        </w:rPr>
        <w:t>deryaginanton</w:t>
      </w:r>
      <w:r w:rsidRPr="008E4039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yandex</w:t>
      </w:r>
      <w:r w:rsidRPr="008E403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bookmarkStart w:id="0" w:name="_GoBack"/>
      <w:bookmarkEnd w:id="0"/>
    </w:p>
    <w:p w:rsidR="00E17864" w:rsidRPr="002A2A20" w:rsidRDefault="002A2A20" w:rsidP="00E17864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2A2A20">
        <w:rPr>
          <w:color w:val="000000"/>
          <w:sz w:val="28"/>
          <w:szCs w:val="28"/>
        </w:rPr>
        <w:t>1.</w:t>
      </w:r>
      <w:r w:rsidR="00E17864" w:rsidRPr="002A2A20">
        <w:rPr>
          <w:color w:val="000000"/>
          <w:sz w:val="28"/>
          <w:szCs w:val="28"/>
        </w:rPr>
        <w:t>Найти производную функции </w:t>
      </w:r>
      <w:r w:rsidR="00E17864" w:rsidRPr="002A2A20">
        <w:rPr>
          <w:noProof/>
          <w:color w:val="000000"/>
          <w:sz w:val="28"/>
          <w:szCs w:val="28"/>
        </w:rPr>
        <w:drawing>
          <wp:inline distT="0" distB="0" distL="0" distR="0" wp14:anchorId="496FB25B" wp14:editId="5D1A37FB">
            <wp:extent cx="2619375" cy="390525"/>
            <wp:effectExtent l="0" t="0" r="9525" b="9525"/>
            <wp:docPr id="4" name="Рисунок 4" descr="http://mathprofi.ru/f/kak_naiti_proizvodnuju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f/kak_naiti_proizvodnuju_clip_image04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64" w:rsidRPr="002A2A20" w:rsidRDefault="002A2A20" w:rsidP="00E17864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2A2A20">
        <w:rPr>
          <w:color w:val="000000"/>
          <w:sz w:val="28"/>
          <w:szCs w:val="28"/>
        </w:rPr>
        <w:t>2.</w:t>
      </w:r>
      <w:r w:rsidR="00E17864" w:rsidRPr="002A2A20">
        <w:rPr>
          <w:color w:val="000000"/>
          <w:sz w:val="28"/>
          <w:szCs w:val="28"/>
        </w:rPr>
        <w:t>Найти производную функции </w:t>
      </w:r>
      <w:r w:rsidR="00E17864" w:rsidRPr="002A2A20">
        <w:rPr>
          <w:noProof/>
          <w:color w:val="000000"/>
          <w:sz w:val="28"/>
          <w:szCs w:val="28"/>
        </w:rPr>
        <w:drawing>
          <wp:inline distT="0" distB="0" distL="0" distR="0" wp14:anchorId="6F546A9A" wp14:editId="148A769B">
            <wp:extent cx="981075" cy="390525"/>
            <wp:effectExtent l="0" t="0" r="9525" b="9525"/>
            <wp:docPr id="8" name="Рисунок 8" descr="http://mathprofi.ru/f/kak_naiti_proizvodnuju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f/kak_naiti_proizvodnuju_clip_image08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0F7" w:rsidRPr="002A2A20" w:rsidRDefault="00E930F7">
      <w:pPr>
        <w:rPr>
          <w:rFonts w:ascii="Times New Roman" w:hAnsi="Times New Roman" w:cs="Times New Roman"/>
          <w:sz w:val="28"/>
          <w:szCs w:val="28"/>
        </w:rPr>
      </w:pPr>
    </w:p>
    <w:p w:rsidR="00E17864" w:rsidRPr="002A2A20" w:rsidRDefault="002A2A20" w:rsidP="00E17864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2A2A20">
        <w:rPr>
          <w:color w:val="000000"/>
          <w:sz w:val="28"/>
          <w:szCs w:val="28"/>
        </w:rPr>
        <w:t>3.</w:t>
      </w:r>
      <w:r w:rsidR="00E17864" w:rsidRPr="002A2A20">
        <w:rPr>
          <w:color w:val="000000"/>
          <w:sz w:val="28"/>
          <w:szCs w:val="28"/>
        </w:rPr>
        <w:t>Найти экстремумы функции</w:t>
      </w:r>
      <w:r w:rsidR="00E17864" w:rsidRPr="002A2A20">
        <w:rPr>
          <w:color w:val="000000"/>
          <w:sz w:val="28"/>
          <w:szCs w:val="28"/>
        </w:rPr>
        <w:br/>
      </w:r>
    </w:p>
    <w:p w:rsidR="00E17864" w:rsidRPr="002A2A20" w:rsidRDefault="00E17864">
      <w:pPr>
        <w:rPr>
          <w:rFonts w:ascii="Times New Roman" w:hAnsi="Times New Roman" w:cs="Times New Roman"/>
          <w:sz w:val="28"/>
          <w:szCs w:val="28"/>
        </w:rPr>
      </w:pPr>
      <w:r w:rsidRPr="002A2A20">
        <w:rPr>
          <w:rFonts w:ascii="Times New Roman" w:hAnsi="Times New Roman" w:cs="Times New Roman"/>
          <w:position w:val="-24"/>
          <w:sz w:val="28"/>
          <w:szCs w:val="28"/>
        </w:rPr>
        <w:object w:dxaOrig="1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6" o:title=""/>
          </v:shape>
          <o:OLEObject Type="Embed" ProgID="Equation.3" ShapeID="_x0000_i1025" DrawAspect="Content" ObjectID="_1651680187" r:id="rId7"/>
        </w:object>
      </w:r>
    </w:p>
    <w:p w:rsidR="00E17864" w:rsidRPr="002A2A20" w:rsidRDefault="00E17864">
      <w:pPr>
        <w:rPr>
          <w:rFonts w:ascii="Times New Roman" w:hAnsi="Times New Roman" w:cs="Times New Roman"/>
          <w:sz w:val="28"/>
          <w:szCs w:val="28"/>
        </w:rPr>
      </w:pPr>
    </w:p>
    <w:p w:rsidR="00E17864" w:rsidRPr="002A2A20" w:rsidRDefault="002A2A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2A2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17864" w:rsidRPr="002A2A20">
        <w:rPr>
          <w:rFonts w:ascii="Times New Roman" w:hAnsi="Times New Roman" w:cs="Times New Roman"/>
          <w:color w:val="000000"/>
          <w:sz w:val="28"/>
          <w:szCs w:val="28"/>
        </w:rPr>
        <w:t>Найти экстремумы функции</w:t>
      </w:r>
    </w:p>
    <w:p w:rsidR="00E17864" w:rsidRPr="002A2A20" w:rsidRDefault="00E17864">
      <w:pPr>
        <w:rPr>
          <w:rFonts w:ascii="Times New Roman" w:hAnsi="Times New Roman" w:cs="Times New Roman"/>
          <w:sz w:val="28"/>
          <w:szCs w:val="28"/>
        </w:rPr>
      </w:pPr>
      <w:r w:rsidRPr="002A2A20">
        <w:rPr>
          <w:rFonts w:ascii="Times New Roman" w:hAnsi="Times New Roman" w:cs="Times New Roman"/>
          <w:position w:val="-30"/>
          <w:sz w:val="28"/>
          <w:szCs w:val="28"/>
        </w:rPr>
        <w:object w:dxaOrig="1579" w:dyaOrig="720">
          <v:shape id="_x0000_i1026" type="#_x0000_t75" style="width:78.75pt;height:36pt" o:ole="">
            <v:imagedata r:id="rId8" o:title=""/>
          </v:shape>
          <o:OLEObject Type="Embed" ProgID="Equation.3" ShapeID="_x0000_i1026" DrawAspect="Content" ObjectID="_1651680188" r:id="rId9"/>
        </w:object>
      </w:r>
    </w:p>
    <w:p w:rsidR="00E17864" w:rsidRPr="002A2A20" w:rsidRDefault="00E17864">
      <w:pPr>
        <w:rPr>
          <w:rFonts w:ascii="Times New Roman" w:hAnsi="Times New Roman" w:cs="Times New Roman"/>
          <w:sz w:val="28"/>
          <w:szCs w:val="28"/>
        </w:rPr>
      </w:pPr>
    </w:p>
    <w:p w:rsidR="00E17864" w:rsidRPr="002A2A20" w:rsidRDefault="002A2A20" w:rsidP="00E17864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2A2A20">
        <w:rPr>
          <w:color w:val="000000"/>
          <w:sz w:val="28"/>
          <w:szCs w:val="28"/>
        </w:rPr>
        <w:t xml:space="preserve">5. </w:t>
      </w:r>
      <w:r w:rsidR="00E17864" w:rsidRPr="002A2A20">
        <w:rPr>
          <w:color w:val="000000"/>
          <w:sz w:val="28"/>
          <w:szCs w:val="28"/>
        </w:rPr>
        <w:t xml:space="preserve">Найти вторую производную </w:t>
      </w:r>
      <w:proofErr w:type="gramStart"/>
      <w:r w:rsidR="00E17864" w:rsidRPr="002A2A20">
        <w:rPr>
          <w:color w:val="000000"/>
          <w:sz w:val="28"/>
          <w:szCs w:val="28"/>
        </w:rPr>
        <w:t>функции </w:t>
      </w:r>
      <w:r w:rsidR="00E17864" w:rsidRPr="002A2A20">
        <w:rPr>
          <w:color w:val="000000"/>
          <w:position w:val="-32"/>
          <w:sz w:val="28"/>
          <w:szCs w:val="28"/>
        </w:rPr>
        <w:object w:dxaOrig="1560" w:dyaOrig="740">
          <v:shape id="_x0000_i1027" type="#_x0000_t75" style="width:78pt;height:36.75pt" o:ole="">
            <v:imagedata r:id="rId10" o:title=""/>
          </v:shape>
          <o:OLEObject Type="Embed" ProgID="Equation.3" ShapeID="_x0000_i1027" DrawAspect="Content" ObjectID="_1651680189" r:id="rId11"/>
        </w:object>
      </w:r>
      <w:r w:rsidR="00E17864" w:rsidRPr="002A2A20">
        <w:rPr>
          <w:color w:val="000000"/>
          <w:sz w:val="28"/>
          <w:szCs w:val="28"/>
        </w:rPr>
        <w:t>.</w:t>
      </w:r>
      <w:proofErr w:type="gramEnd"/>
      <w:r w:rsidR="00E17864" w:rsidRPr="002A2A20">
        <w:rPr>
          <w:color w:val="000000"/>
          <w:sz w:val="28"/>
          <w:szCs w:val="28"/>
        </w:rPr>
        <w:t xml:space="preserve"> </w:t>
      </w:r>
    </w:p>
    <w:p w:rsidR="00E17864" w:rsidRPr="002A2A20" w:rsidRDefault="00E17864">
      <w:pPr>
        <w:rPr>
          <w:rFonts w:ascii="Times New Roman" w:hAnsi="Times New Roman" w:cs="Times New Roman"/>
          <w:sz w:val="28"/>
          <w:szCs w:val="28"/>
        </w:rPr>
      </w:pPr>
    </w:p>
    <w:p w:rsidR="00E17864" w:rsidRPr="002A2A20" w:rsidRDefault="002A2A20">
      <w:pPr>
        <w:rPr>
          <w:rFonts w:ascii="Times New Roman" w:hAnsi="Times New Roman" w:cs="Times New Roman"/>
          <w:sz w:val="28"/>
          <w:szCs w:val="28"/>
        </w:rPr>
      </w:pPr>
      <w:r w:rsidRPr="002A2A20">
        <w:rPr>
          <w:rFonts w:ascii="Times New Roman" w:hAnsi="Times New Roman" w:cs="Times New Roman"/>
          <w:sz w:val="28"/>
          <w:szCs w:val="28"/>
        </w:rPr>
        <w:t>6.</w:t>
      </w:r>
      <w:r w:rsidR="00E17864" w:rsidRPr="002A2A20">
        <w:rPr>
          <w:rFonts w:ascii="Times New Roman" w:hAnsi="Times New Roman" w:cs="Times New Roman"/>
          <w:sz w:val="28"/>
          <w:szCs w:val="28"/>
        </w:rPr>
        <w:t>Найти неопределенный интеграл:</w:t>
      </w:r>
    </w:p>
    <w:p w:rsidR="00E17864" w:rsidRPr="002A2A20" w:rsidRDefault="002A2A20">
      <w:pPr>
        <w:rPr>
          <w:rFonts w:ascii="Times New Roman" w:hAnsi="Times New Roman" w:cs="Times New Roman"/>
          <w:sz w:val="28"/>
          <w:szCs w:val="28"/>
        </w:rPr>
      </w:pPr>
      <w:r w:rsidRPr="002A2A20">
        <w:rPr>
          <w:rFonts w:ascii="Times New Roman" w:hAnsi="Times New Roman" w:cs="Times New Roman"/>
          <w:position w:val="-16"/>
          <w:sz w:val="28"/>
          <w:szCs w:val="28"/>
        </w:rPr>
        <w:object w:dxaOrig="1320" w:dyaOrig="440">
          <v:shape id="_x0000_i1028" type="#_x0000_t75" style="width:66pt;height:21.75pt" o:ole="">
            <v:imagedata r:id="rId12" o:title=""/>
          </v:shape>
          <o:OLEObject Type="Embed" ProgID="Equation.3" ShapeID="_x0000_i1028" DrawAspect="Content" ObjectID="_1651680190" r:id="rId13"/>
        </w:object>
      </w:r>
    </w:p>
    <w:p w:rsidR="002A2A20" w:rsidRPr="002A2A20" w:rsidRDefault="002A2A20">
      <w:pPr>
        <w:rPr>
          <w:rFonts w:ascii="Times New Roman" w:hAnsi="Times New Roman" w:cs="Times New Roman"/>
          <w:sz w:val="28"/>
          <w:szCs w:val="28"/>
        </w:rPr>
      </w:pPr>
    </w:p>
    <w:p w:rsidR="002A2A20" w:rsidRPr="002A2A20" w:rsidRDefault="002A2A20">
      <w:pPr>
        <w:rPr>
          <w:rFonts w:ascii="Times New Roman" w:hAnsi="Times New Roman" w:cs="Times New Roman"/>
          <w:sz w:val="28"/>
          <w:szCs w:val="28"/>
        </w:rPr>
      </w:pPr>
      <w:r w:rsidRPr="002A2A20">
        <w:rPr>
          <w:rFonts w:ascii="Times New Roman" w:hAnsi="Times New Roman" w:cs="Times New Roman"/>
          <w:sz w:val="28"/>
          <w:szCs w:val="28"/>
        </w:rPr>
        <w:t>7.Найти неопределенный интеграл</w:t>
      </w:r>
    </w:p>
    <w:p w:rsidR="002A2A20" w:rsidRDefault="002A2A20">
      <w:r w:rsidRPr="002A2A20">
        <w:rPr>
          <w:position w:val="-32"/>
        </w:rPr>
        <w:object w:dxaOrig="3320" w:dyaOrig="700">
          <v:shape id="_x0000_i1029" type="#_x0000_t75" style="width:165.75pt;height:35.25pt" o:ole="">
            <v:imagedata r:id="rId14" o:title=""/>
          </v:shape>
          <o:OLEObject Type="Embed" ProgID="Equation.3" ShapeID="_x0000_i1029" DrawAspect="Content" ObjectID="_1651680191" r:id="rId15"/>
        </w:object>
      </w:r>
    </w:p>
    <w:sectPr w:rsidR="002A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64"/>
    <w:rsid w:val="002A2A20"/>
    <w:rsid w:val="008E4039"/>
    <w:rsid w:val="00E17864"/>
    <w:rsid w:val="00E9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D916-A6A6-4CCA-A07B-873561B4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gif"/><Relationship Id="rId15" Type="http://schemas.openxmlformats.org/officeDocument/2006/relationships/oleObject" Target="embeddings/oleObject5.bin"/><Relationship Id="rId10" Type="http://schemas.openxmlformats.org/officeDocument/2006/relationships/image" Target="media/image5.wmf"/><Relationship Id="rId4" Type="http://schemas.openxmlformats.org/officeDocument/2006/relationships/image" Target="media/image1.gif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2020-05-22T13:54:00Z</dcterms:created>
  <dcterms:modified xsi:type="dcterms:W3CDTF">2020-05-22T14:16:00Z</dcterms:modified>
</cp:coreProperties>
</file>